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3B" w:rsidRDefault="008D793B" w:rsidP="008D793B">
      <w:pPr>
        <w:jc w:val="right"/>
        <w:rPr>
          <w:b/>
          <w:spacing w:val="-1"/>
        </w:rPr>
      </w:pPr>
      <w:r>
        <w:rPr>
          <w:rFonts w:cs="Calibri"/>
          <w:b/>
        </w:rPr>
        <w:t>Załącznik nr 7 do umowy</w:t>
      </w:r>
    </w:p>
    <w:p w:rsidR="004A284C" w:rsidRPr="00AF17B9" w:rsidRDefault="004A284C" w:rsidP="004A284C">
      <w:pPr>
        <w:rPr>
          <w:i/>
        </w:rPr>
      </w:pPr>
    </w:p>
    <w:p w:rsidR="005B7AFC" w:rsidRPr="00FF448E" w:rsidRDefault="003A58E5" w:rsidP="005B7AFC">
      <w:pPr>
        <w:pStyle w:val="Normalny1"/>
        <w:spacing w:before="120" w:after="120"/>
        <w:ind w:right="-142"/>
        <w:jc w:val="both"/>
        <w:rPr>
          <w:rStyle w:val="Domylnaczcionkaakapitu1"/>
          <w:rFonts w:ascii="Arial" w:hAnsi="Arial" w:cs="Arial"/>
          <w:b/>
        </w:rPr>
      </w:pPr>
      <w:r w:rsidRPr="00AF17B9">
        <w:rPr>
          <w:rFonts w:ascii="Arial" w:hAnsi="Arial" w:cs="Arial"/>
          <w:b/>
        </w:rPr>
        <w:t>Tab</w:t>
      </w:r>
      <w:r w:rsidR="003D542B" w:rsidRPr="00AF17B9">
        <w:rPr>
          <w:rFonts w:ascii="Arial" w:hAnsi="Arial" w:cs="Arial"/>
          <w:b/>
        </w:rPr>
        <w:t>.2.</w:t>
      </w:r>
      <w:r w:rsidR="00E019D2">
        <w:rPr>
          <w:rFonts w:ascii="Arial" w:hAnsi="Arial" w:cs="Arial"/>
          <w:b/>
        </w:rPr>
        <w:t>  </w:t>
      </w:r>
      <w:r w:rsidR="005B7AFC" w:rsidRPr="00FF448E">
        <w:rPr>
          <w:rStyle w:val="Domylnaczcionkaakapitu1"/>
          <w:rFonts w:ascii="Arial" w:hAnsi="Arial" w:cs="Arial"/>
          <w:b/>
        </w:rPr>
        <w:t>Zakładane efekty kształcenia dla 6-cio miesięcznej praktyki zawodowej na kierunku st</w:t>
      </w:r>
      <w:r w:rsidR="005B7AFC">
        <w:rPr>
          <w:rStyle w:val="Domylnaczcionkaakapitu1"/>
          <w:rFonts w:ascii="Arial" w:hAnsi="Arial" w:cs="Arial"/>
          <w:b/>
        </w:rPr>
        <w:t>udiów prowadzonym w PWSZ w Elblągu</w:t>
      </w:r>
      <w:r w:rsidR="005B7AFC" w:rsidRPr="00FF448E">
        <w:rPr>
          <w:rStyle w:val="Domylnaczcionkaakapitu1"/>
          <w:rFonts w:ascii="Arial" w:hAnsi="Arial" w:cs="Arial"/>
          <w:b/>
        </w:rPr>
        <w:t xml:space="preserve">: </w:t>
      </w:r>
      <w:r w:rsidR="005B7AFC" w:rsidRPr="00FF448E">
        <w:rPr>
          <w:rStyle w:val="Domylnaczcionkaakapitu1"/>
          <w:rFonts w:ascii="Arial" w:hAnsi="Arial" w:cs="Arial"/>
          <w:b/>
          <w:i/>
          <w:u w:val="single"/>
        </w:rPr>
        <w:t>filologia, specjalność: języki obce w biznesie</w:t>
      </w:r>
      <w:r w:rsidR="00D9110F">
        <w:rPr>
          <w:rStyle w:val="Domylnaczcionkaakapitu1"/>
          <w:rFonts w:ascii="Arial" w:hAnsi="Arial" w:cs="Arial"/>
          <w:b/>
        </w:rPr>
        <w:t xml:space="preserve">, </w:t>
      </w:r>
      <w:r w:rsidR="00D9110F">
        <w:rPr>
          <w:rStyle w:val="Domylnaczcionkaakapitu1"/>
          <w:rFonts w:ascii="Arial" w:hAnsi="Arial" w:cs="Arial"/>
          <w:b/>
          <w:u w:val="single"/>
        </w:rPr>
        <w:t>lingwistyka stosowana – język angielski z językiem niemieckim</w:t>
      </w:r>
      <w:r w:rsidR="00D9110F">
        <w:rPr>
          <w:rStyle w:val="Domylnaczcionkaakapitu1"/>
          <w:rFonts w:ascii="Arial" w:hAnsi="Arial" w:cs="Arial"/>
          <w:b/>
        </w:rPr>
        <w:t xml:space="preserve"> </w:t>
      </w:r>
      <w:r w:rsidR="005B7AFC" w:rsidRPr="00FF448E">
        <w:rPr>
          <w:rStyle w:val="Domylnaczcionkaakapitu1"/>
          <w:rFonts w:ascii="Arial" w:hAnsi="Arial" w:cs="Arial"/>
          <w:b/>
        </w:rPr>
        <w:t>i odniesienie ich do modelowych efektów kształcenia,</w:t>
      </w:r>
      <w:r w:rsidR="005B7AFC">
        <w:rPr>
          <w:rStyle w:val="Domylnaczcionkaakapitu1"/>
          <w:rFonts w:ascii="Arial" w:hAnsi="Arial" w:cs="Arial"/>
          <w:b/>
        </w:rPr>
        <w:t xml:space="preserve"> </w:t>
      </w:r>
      <w:r w:rsidR="00D9110F">
        <w:rPr>
          <w:rStyle w:val="Domylnaczcionkaakapitu1"/>
          <w:rFonts w:ascii="Arial" w:hAnsi="Arial" w:cs="Arial"/>
          <w:b/>
        </w:rPr>
        <w:t xml:space="preserve"> efektów dla praktyki kursowej </w:t>
      </w:r>
      <w:r w:rsidR="005B7AFC">
        <w:rPr>
          <w:rStyle w:val="Domylnaczcionkaakapitu1"/>
          <w:rFonts w:ascii="Arial" w:hAnsi="Arial" w:cs="Arial"/>
          <w:b/>
        </w:rPr>
        <w:t>i pilotażowej.</w:t>
      </w:r>
    </w:p>
    <w:tbl>
      <w:tblPr>
        <w:tblW w:w="9855" w:type="dxa"/>
        <w:tblInd w:w="70" w:type="dxa"/>
        <w:tblLayout w:type="fixed"/>
        <w:tblCellMar>
          <w:top w:w="15" w:type="dxa"/>
          <w:left w:w="70" w:type="dxa"/>
          <w:right w:w="70" w:type="dxa"/>
        </w:tblCellMar>
        <w:tblLook w:val="0000"/>
      </w:tblPr>
      <w:tblGrid>
        <w:gridCol w:w="620"/>
        <w:gridCol w:w="3775"/>
        <w:gridCol w:w="782"/>
        <w:gridCol w:w="1130"/>
        <w:gridCol w:w="855"/>
        <w:gridCol w:w="1202"/>
        <w:gridCol w:w="1491"/>
      </w:tblGrid>
      <w:tr w:rsidR="005B7AFC" w:rsidRPr="00FF448E" w:rsidTr="004B664E">
        <w:trPr>
          <w:trHeight w:val="746"/>
        </w:trPr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40" w:lineRule="auto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  <w:b/>
                <w:bCs/>
              </w:rPr>
              <w:t>Nr</w:t>
            </w:r>
          </w:p>
        </w:tc>
        <w:tc>
          <w:tcPr>
            <w:tcW w:w="3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40" w:lineRule="auto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 xml:space="preserve">Opis efektów kształcenia </w:t>
            </w:r>
          </w:p>
          <w:p w:rsidR="005B7AFC" w:rsidRPr="00FF448E" w:rsidRDefault="005B7AFC" w:rsidP="004B664E">
            <w:pPr>
              <w:pStyle w:val="Normalny1"/>
              <w:spacing w:line="240" w:lineRule="auto"/>
              <w:rPr>
                <w:rStyle w:val="Domylnaczcionkaakapitu1"/>
                <w:rFonts w:cs="Arial"/>
                <w:b/>
                <w:bCs/>
              </w:rPr>
            </w:pPr>
            <w:r w:rsidRPr="00FF448E">
              <w:rPr>
                <w:rStyle w:val="Domylnaczcionkaakapitu1"/>
                <w:rFonts w:cs="Arial"/>
              </w:rPr>
              <w:t>dla praktyki zawodowej</w:t>
            </w:r>
          </w:p>
        </w:tc>
        <w:tc>
          <w:tcPr>
            <w:tcW w:w="2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40" w:lineRule="auto"/>
              <w:rPr>
                <w:rStyle w:val="Domylnaczcionkaakapitu1"/>
                <w:rFonts w:cs="Arial"/>
                <w:b/>
                <w:bCs/>
              </w:rPr>
            </w:pPr>
            <w:r w:rsidRPr="00FF448E">
              <w:rPr>
                <w:rStyle w:val="Domylnaczcionkaakapitu1"/>
                <w:rFonts w:cs="Arial"/>
                <w:b/>
                <w:bCs/>
              </w:rPr>
              <w:t xml:space="preserve">Odniesienie do efektów: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40" w:lineRule="auto"/>
              <w:ind w:left="213"/>
              <w:rPr>
                <w:rStyle w:val="Domylnaczcionkaakapitu1"/>
                <w:rFonts w:cs="Arial"/>
                <w:b/>
                <w:bCs/>
              </w:rPr>
            </w:pPr>
            <w:r w:rsidRPr="00FF448E">
              <w:rPr>
                <w:rStyle w:val="Domylnaczcionkaakapitu1"/>
                <w:rFonts w:cs="Arial"/>
                <w:b/>
                <w:bCs/>
              </w:rPr>
              <w:t xml:space="preserve">Efekt osiągany </w:t>
            </w:r>
          </w:p>
          <w:p w:rsidR="005B7AFC" w:rsidRPr="00FF448E" w:rsidRDefault="005B7AFC" w:rsidP="004B664E">
            <w:pPr>
              <w:pStyle w:val="Normalny1"/>
              <w:spacing w:line="240" w:lineRule="auto"/>
              <w:ind w:left="213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  <w:b/>
                <w:bCs/>
              </w:rPr>
              <w:t>w ramach praktyki:</w:t>
            </w:r>
          </w:p>
        </w:tc>
      </w:tr>
      <w:tr w:rsidR="005B7AFC" w:rsidRPr="00FF448E" w:rsidTr="004B664E">
        <w:trPr>
          <w:trHeight w:val="1117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spacing w:line="240" w:lineRule="auto"/>
              <w:rPr>
                <w:rFonts w:cs="Arial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40" w:lineRule="auto"/>
              <w:rPr>
                <w:rFonts w:cs="Arial"/>
              </w:rPr>
            </w:pPr>
            <w:r w:rsidRPr="00FF448E">
              <w:rPr>
                <w:rFonts w:cs="Arial"/>
              </w:rPr>
              <w:t xml:space="preserve">Modelowych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40" w:lineRule="auto"/>
              <w:rPr>
                <w:rFonts w:cs="Arial"/>
              </w:rPr>
            </w:pPr>
            <w:r w:rsidRPr="00FF448E">
              <w:rPr>
                <w:rFonts w:cs="Arial"/>
              </w:rPr>
              <w:t>Obszarowych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40" w:lineRule="auto"/>
              <w:rPr>
                <w:rFonts w:cs="Arial"/>
              </w:rPr>
            </w:pPr>
            <w:r w:rsidRPr="00FF448E">
              <w:rPr>
                <w:rFonts w:cs="Arial"/>
              </w:rPr>
              <w:t xml:space="preserve">Kierunkowych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40" w:lineRule="auto"/>
              <w:rPr>
                <w:rFonts w:cs="Arial"/>
              </w:rPr>
            </w:pPr>
            <w:r w:rsidRPr="00FF448E">
              <w:rPr>
                <w:rFonts w:cs="Arial"/>
              </w:rPr>
              <w:t>kursowej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40" w:lineRule="auto"/>
              <w:rPr>
                <w:rFonts w:cs="Arial"/>
              </w:rPr>
            </w:pPr>
            <w:r w:rsidRPr="00FF448E">
              <w:rPr>
                <w:rFonts w:cs="Arial"/>
              </w:rPr>
              <w:t>pilotażowej</w:t>
            </w:r>
          </w:p>
        </w:tc>
      </w:tr>
      <w:tr w:rsidR="005B7AFC" w:rsidRPr="00FF448E" w:rsidTr="004B664E">
        <w:tblPrEx>
          <w:tblCellMar>
            <w:top w:w="0" w:type="dxa"/>
            <w:left w:w="0" w:type="dxa"/>
            <w:right w:w="0" w:type="dxa"/>
          </w:tblCellMar>
        </w:tblPrEx>
        <w:trPr>
          <w:trHeight w:val="1234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  <w:b/>
              </w:rPr>
              <w:t>01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7AFC" w:rsidRPr="00FF448E" w:rsidRDefault="005B7AFC" w:rsidP="004B664E">
            <w:pPr>
              <w:pStyle w:val="Normalny1"/>
              <w:snapToGrid w:val="0"/>
              <w:spacing w:line="288" w:lineRule="auto"/>
              <w:jc w:val="left"/>
              <w:rPr>
                <w:rFonts w:cs="Arial"/>
              </w:rPr>
            </w:pPr>
            <w:r w:rsidRPr="00FF448E">
              <w:rPr>
                <w:rFonts w:cs="Arial"/>
              </w:rPr>
              <w:t>Student ma ugruntowaną wiedzę odnośnie terminologii filologicznej i specjalistycznej oraz potrafi ją zastosować w obrębie dyscyplin związanych ze studiowaną specjalnością, np. z zakresu korespondencji handlowej, tekstów prawniczych i ekonomicznych</w:t>
            </w:r>
            <w:r w:rsidR="004B664E">
              <w:rPr>
                <w:rFonts w:cs="Arial"/>
              </w:rPr>
              <w:t>,</w:t>
            </w:r>
            <w:r w:rsidRPr="00FF448E">
              <w:rPr>
                <w:rFonts w:cs="Arial"/>
              </w:rPr>
              <w:t xml:space="preserve"> etc.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MoH1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>H1P_W03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H1P_K04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napToGrid w:val="0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K_W05</w:t>
            </w:r>
          </w:p>
          <w:p w:rsidR="005B7AFC" w:rsidRPr="00FF448E" w:rsidRDefault="005B7AFC" w:rsidP="004B664E">
            <w:pPr>
              <w:pStyle w:val="Normalny1"/>
              <w:snapToGrid w:val="0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K_K05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  <w:r w:rsidRPr="00FF448E">
              <w:rPr>
                <w:rFonts w:cs="Arial"/>
                <w:b/>
              </w:rPr>
              <w:t>x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</w:p>
        </w:tc>
      </w:tr>
      <w:tr w:rsidR="005B7AFC" w:rsidRPr="00FF448E" w:rsidTr="004B664E">
        <w:tblPrEx>
          <w:tblCellMar>
            <w:top w:w="0" w:type="dxa"/>
            <w:left w:w="0" w:type="dxa"/>
            <w:right w:w="0" w:type="dxa"/>
          </w:tblCellMar>
        </w:tblPrEx>
        <w:trPr>
          <w:trHeight w:val="481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  <w:b/>
              </w:rPr>
              <w:t>02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7AFC" w:rsidRPr="00FF448E" w:rsidRDefault="005B7AFC" w:rsidP="004B664E">
            <w:pPr>
              <w:pStyle w:val="Normalny1"/>
              <w:snapToGrid w:val="0"/>
              <w:spacing w:line="288" w:lineRule="auto"/>
              <w:jc w:val="left"/>
              <w:rPr>
                <w:rFonts w:cs="Arial"/>
              </w:rPr>
            </w:pPr>
            <w:r w:rsidRPr="00FF448E">
              <w:rPr>
                <w:rFonts w:cs="Arial"/>
              </w:rPr>
              <w:t>Student ma wiedzę o bezpieczeństwie i higienie pracy w instytucjach właściwych dla obranej specjalności zawodowej.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MoH2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>H1P_W09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H1P_K04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napToGrid w:val="0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K_W15</w:t>
            </w:r>
          </w:p>
          <w:p w:rsidR="005B7AFC" w:rsidRPr="00FF448E" w:rsidRDefault="005B7AFC" w:rsidP="004B664E">
            <w:pPr>
              <w:pStyle w:val="Normalny1"/>
              <w:snapToGrid w:val="0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K_K05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  <w:r w:rsidRPr="00FF448E">
              <w:rPr>
                <w:rFonts w:cs="Arial"/>
                <w:b/>
              </w:rPr>
              <w:t>x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jc w:val="left"/>
              <w:rPr>
                <w:rFonts w:cs="Arial"/>
                <w:b/>
              </w:rPr>
            </w:pPr>
          </w:p>
        </w:tc>
      </w:tr>
      <w:tr w:rsidR="005B7AFC" w:rsidRPr="00FF448E" w:rsidTr="004B664E">
        <w:tblPrEx>
          <w:tblCellMar>
            <w:top w:w="0" w:type="dxa"/>
            <w:left w:w="0" w:type="dxa"/>
            <w:right w:w="0" w:type="dxa"/>
          </w:tblCellMar>
        </w:tblPrEx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  <w:b/>
              </w:rPr>
              <w:t>03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7AFC" w:rsidRPr="00FF448E" w:rsidRDefault="005B7AFC" w:rsidP="004B664E">
            <w:pPr>
              <w:pStyle w:val="Normalny1"/>
              <w:snapToGrid w:val="0"/>
              <w:spacing w:line="288" w:lineRule="auto"/>
              <w:jc w:val="left"/>
              <w:rPr>
                <w:rFonts w:cs="Arial"/>
              </w:rPr>
            </w:pPr>
            <w:r w:rsidRPr="00FF448E">
              <w:rPr>
                <w:rFonts w:cs="Arial"/>
              </w:rPr>
              <w:t>Student znajduje i korzysta z dostępnych źródeł pisemnych i ustnych, a po dokonaniu ich analizy wybiera, zgodnie z wytyczonym celem, właściwe i potrzebne dane.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MoH3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>H1P_U01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H1P_K04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napToGrid w:val="0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K_U01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K_K05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  <w:r w:rsidRPr="00FF448E">
              <w:rPr>
                <w:rFonts w:cs="Arial"/>
                <w:b/>
              </w:rPr>
              <w:t>x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</w:p>
        </w:tc>
      </w:tr>
      <w:tr w:rsidR="005B7AFC" w:rsidRPr="00FF448E" w:rsidTr="004B664E">
        <w:tblPrEx>
          <w:tblCellMar>
            <w:top w:w="0" w:type="dxa"/>
            <w:left w:w="0" w:type="dxa"/>
            <w:right w:w="0" w:type="dxa"/>
          </w:tblCellMar>
        </w:tblPrEx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  <w:b/>
              </w:rPr>
              <w:t>04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7AFC" w:rsidRPr="00CE1808" w:rsidRDefault="005B7AFC" w:rsidP="004B664E">
            <w:pPr>
              <w:pStyle w:val="Normalny1"/>
              <w:snapToGrid w:val="0"/>
              <w:spacing w:line="288" w:lineRule="auto"/>
              <w:jc w:val="left"/>
              <w:rPr>
                <w:rFonts w:cs="Arial"/>
                <w:bCs/>
              </w:rPr>
            </w:pPr>
            <w:r w:rsidRPr="00CE1808">
              <w:rPr>
                <w:rFonts w:cs="Arial"/>
              </w:rPr>
              <w:t>Student stosuje wiedzę na temat metodyki wykonywanych zadań i dobiera odpowiednie strategie działań praktycznych, metody i techniki pracy, posługując się również wiedzą z zakresu wybranych aspektów studiowanej specjalności, np. narzędziami komputerowymi celem zwiększenia efektywności i precyzji przekładu.</w:t>
            </w:r>
            <w:r w:rsidR="00CE1808">
              <w:rPr>
                <w:rFonts w:cs="Arial"/>
              </w:rPr>
              <w:t>*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  <w:bCs/>
              </w:rPr>
              <w:t>MoH4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H1P_U04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H1P_U09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H1P_K04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napToGrid w:val="0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K_U03</w:t>
            </w:r>
          </w:p>
          <w:p w:rsidR="005B7AFC" w:rsidRPr="00FF448E" w:rsidRDefault="005B7AFC" w:rsidP="004B664E">
            <w:pPr>
              <w:pStyle w:val="Normalny1"/>
              <w:snapToGrid w:val="0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K_U12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K_K05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  <w:r w:rsidRPr="00FF448E">
              <w:rPr>
                <w:rFonts w:cs="Arial"/>
                <w:b/>
              </w:rPr>
              <w:t>x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  <w:r w:rsidRPr="00FF448E">
              <w:rPr>
                <w:rFonts w:cs="Arial"/>
                <w:b/>
              </w:rPr>
              <w:t>x</w:t>
            </w:r>
          </w:p>
        </w:tc>
      </w:tr>
      <w:tr w:rsidR="005B7AFC" w:rsidRPr="00FF448E" w:rsidTr="004B664E">
        <w:tblPrEx>
          <w:tblCellMar>
            <w:top w:w="0" w:type="dxa"/>
            <w:left w:w="0" w:type="dxa"/>
            <w:right w:w="0" w:type="dxa"/>
          </w:tblCellMar>
        </w:tblPrEx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  <w:b/>
              </w:rPr>
              <w:t>05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7AFC" w:rsidRPr="00CE1808" w:rsidRDefault="005B7AFC" w:rsidP="004B664E">
            <w:pPr>
              <w:pStyle w:val="Normalny1"/>
              <w:snapToGrid w:val="0"/>
              <w:spacing w:line="288" w:lineRule="auto"/>
              <w:jc w:val="left"/>
              <w:rPr>
                <w:rFonts w:cs="Arial"/>
              </w:rPr>
            </w:pPr>
            <w:r w:rsidRPr="00CE1808">
              <w:rPr>
                <w:rFonts w:cs="Arial"/>
              </w:rPr>
              <w:t xml:space="preserve">Student rozpoznaje, analizuje i interpretuje różne wybrane teksty użytkowe w języku angielskim i/lub drugim języku obcym specjalności i </w:t>
            </w:r>
            <w:r w:rsidRPr="00CE1808">
              <w:rPr>
                <w:rFonts w:cs="Arial"/>
              </w:rPr>
              <w:lastRenderedPageBreak/>
              <w:t>polskim</w:t>
            </w:r>
            <w:r w:rsidR="00480A97" w:rsidRPr="00CE1808">
              <w:rPr>
                <w:rFonts w:cs="Arial"/>
              </w:rPr>
              <w:t>,</w:t>
            </w:r>
            <w:r w:rsidRPr="00CE1808">
              <w:rPr>
                <w:rFonts w:cs="Arial"/>
              </w:rPr>
              <w:t xml:space="preserve"> mające zastosowanie w biurze oraz potrafi zinterpretować ich właściwości strukturalne.</w:t>
            </w:r>
            <w:r w:rsidR="00CE1808" w:rsidRPr="00CE1808">
              <w:rPr>
                <w:rFonts w:cs="Arial"/>
              </w:rPr>
              <w:t>**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lastRenderedPageBreak/>
              <w:t>MoH5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>H1P_U03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H1P_K04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napToGrid w:val="0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K_U04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K_K05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  <w:r w:rsidRPr="00FF448E">
              <w:rPr>
                <w:rFonts w:cs="Arial"/>
                <w:b/>
              </w:rPr>
              <w:t>x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  <w:r w:rsidRPr="00FF448E">
              <w:rPr>
                <w:rFonts w:cs="Arial"/>
                <w:b/>
              </w:rPr>
              <w:t>x</w:t>
            </w:r>
          </w:p>
        </w:tc>
      </w:tr>
      <w:tr w:rsidR="005B7AFC" w:rsidRPr="00FF448E" w:rsidTr="004B664E">
        <w:tblPrEx>
          <w:tblCellMar>
            <w:top w:w="0" w:type="dxa"/>
            <w:left w:w="0" w:type="dxa"/>
            <w:right w:w="0" w:type="dxa"/>
          </w:tblCellMar>
        </w:tblPrEx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  <w:b/>
              </w:rPr>
              <w:lastRenderedPageBreak/>
              <w:t>06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7AFC" w:rsidRPr="00CE1808" w:rsidRDefault="005B7AFC" w:rsidP="004B664E">
            <w:pPr>
              <w:pStyle w:val="Normalny1"/>
              <w:snapToGrid w:val="0"/>
              <w:spacing w:line="288" w:lineRule="auto"/>
              <w:jc w:val="left"/>
              <w:rPr>
                <w:rFonts w:cs="Arial"/>
              </w:rPr>
            </w:pPr>
            <w:r w:rsidRPr="00CE1808">
              <w:rPr>
                <w:rFonts w:cs="Arial"/>
              </w:rPr>
              <w:t>Student poprawnie operuje wiedzą szczegółową na temat terminologii, stylistyki i tematyki tekstów specjalistycznych będących przedmiotem pracy studenta w czasie praktyk studiów np. umów, aktów prawnych, raportów handlowych, zamówień; i wykorzystuje ją w realizacji zaplanowanych zadań.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MoH6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H1P_U03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>H1P_U11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H1P_K04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napToGrid w:val="0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K_U05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K_K05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  <w:r w:rsidRPr="00FF448E">
              <w:rPr>
                <w:rFonts w:cs="Arial"/>
                <w:b/>
              </w:rPr>
              <w:t>x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  <w:r w:rsidRPr="00FF448E">
              <w:rPr>
                <w:rFonts w:cs="Arial"/>
                <w:b/>
              </w:rPr>
              <w:t>x</w:t>
            </w:r>
          </w:p>
        </w:tc>
      </w:tr>
      <w:tr w:rsidR="005B7AFC" w:rsidRPr="00FF448E" w:rsidTr="004B664E">
        <w:tblPrEx>
          <w:tblCellMar>
            <w:top w:w="0" w:type="dxa"/>
            <w:left w:w="0" w:type="dxa"/>
            <w:right w:w="0" w:type="dxa"/>
          </w:tblCellMar>
        </w:tblPrEx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  <w:b/>
              </w:rPr>
              <w:t>07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7AFC" w:rsidRPr="00CE1808" w:rsidRDefault="005B7AFC" w:rsidP="004B664E">
            <w:pPr>
              <w:pStyle w:val="Normalny1"/>
              <w:snapToGrid w:val="0"/>
              <w:spacing w:line="288" w:lineRule="auto"/>
              <w:jc w:val="left"/>
              <w:rPr>
                <w:rFonts w:cs="Arial"/>
              </w:rPr>
            </w:pPr>
            <w:r w:rsidRPr="00CE1808">
              <w:rPr>
                <w:rFonts w:cs="Arial"/>
              </w:rPr>
              <w:t>Student dokonuje przekładu tekstów i wypowiedzi ustnych o zróżnicowanych strukturach leksykalno-gramatycznych (syntaktycznych) i stylistycznych z języka polskiego na język angielski i/lub drugi język obcy specjalności i z języka angielskiego i/lub drugiego języka obcego specjalności na język polski, mających zastosowanie w pracy.</w:t>
            </w:r>
            <w:r w:rsidR="00CE1808" w:rsidRPr="00CE1808">
              <w:rPr>
                <w:rFonts w:cs="Arial"/>
              </w:rPr>
              <w:t>**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MoH7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H1P_U03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H1P_U12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H1P_U13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H1P_U14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H1P_U03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>H1P_U04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H1P_K04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napToGrid w:val="0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K_U10</w:t>
            </w:r>
          </w:p>
          <w:p w:rsidR="005B7AFC" w:rsidRPr="00FF448E" w:rsidRDefault="005B7AFC" w:rsidP="004B664E">
            <w:pPr>
              <w:pStyle w:val="Normalny1"/>
              <w:snapToGrid w:val="0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K_U13</w:t>
            </w: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K_K05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  <w:r w:rsidRPr="00FF448E">
              <w:rPr>
                <w:rFonts w:cs="Arial"/>
                <w:b/>
              </w:rPr>
              <w:t>x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  <w:r w:rsidRPr="00FF448E">
              <w:rPr>
                <w:rFonts w:cs="Arial"/>
                <w:b/>
              </w:rPr>
              <w:t>x</w:t>
            </w:r>
          </w:p>
        </w:tc>
      </w:tr>
      <w:tr w:rsidR="005B7AFC" w:rsidRPr="00FF448E" w:rsidTr="004B664E">
        <w:tblPrEx>
          <w:tblCellMar>
            <w:top w:w="0" w:type="dxa"/>
            <w:left w:w="0" w:type="dxa"/>
            <w:right w:w="0" w:type="dxa"/>
          </w:tblCellMar>
        </w:tblPrEx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  <w:b/>
              </w:rPr>
              <w:t>08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7AFC" w:rsidRPr="00CE1808" w:rsidRDefault="005B7AFC" w:rsidP="004B664E">
            <w:pPr>
              <w:pStyle w:val="Normalny1"/>
              <w:snapToGrid w:val="0"/>
              <w:spacing w:line="288" w:lineRule="auto"/>
              <w:jc w:val="left"/>
              <w:rPr>
                <w:rFonts w:cs="Arial"/>
              </w:rPr>
            </w:pPr>
            <w:r w:rsidRPr="00CE1808">
              <w:rPr>
                <w:rFonts w:cs="Arial"/>
              </w:rPr>
              <w:t>Student potrafi pozyskać informację zwrotną w zakresie prowadzonej działalności zawodowej celem określenia zakresu zdobytej wiedzy i opanowanych umiejętności i, w razie potrzeby, ich weryfikacji.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>MoH8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before="120" w:after="120" w:line="288" w:lineRule="auto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H1P_U06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K_U15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  <w:r w:rsidRPr="00FF448E">
              <w:rPr>
                <w:rFonts w:cs="Arial"/>
                <w:b/>
              </w:rPr>
              <w:t>x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</w:p>
        </w:tc>
      </w:tr>
      <w:tr w:rsidR="005B7AFC" w:rsidRPr="00FF448E" w:rsidTr="004B664E">
        <w:tblPrEx>
          <w:tblCellMar>
            <w:top w:w="0" w:type="dxa"/>
            <w:left w:w="0" w:type="dxa"/>
            <w:right w:w="0" w:type="dxa"/>
          </w:tblCellMar>
        </w:tblPrEx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  <w:b/>
              </w:rPr>
              <w:t>09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7AFC" w:rsidRPr="00CE1808" w:rsidRDefault="005B7AFC" w:rsidP="004B664E">
            <w:pPr>
              <w:pStyle w:val="Normalny1"/>
              <w:snapToGrid w:val="0"/>
              <w:spacing w:line="288" w:lineRule="auto"/>
              <w:jc w:val="left"/>
              <w:rPr>
                <w:rFonts w:cs="Arial"/>
              </w:rPr>
            </w:pPr>
            <w:r w:rsidRPr="00CE1808">
              <w:rPr>
                <w:rFonts w:cs="Arial"/>
              </w:rPr>
              <w:t>Student identyfikuje oraz znajduje rozwiązania problemów zbliżonych do rzeczywistych dylematów przyszłego zawodu.</w:t>
            </w:r>
            <w:r w:rsidR="00CE1808" w:rsidRPr="00CE1808">
              <w:rPr>
                <w:rFonts w:cs="Arial"/>
              </w:rPr>
              <w:t>*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>MoH9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Style w:val="Domylnaczcionkaakapitu1"/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H1P_K04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K_K05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  <w:r w:rsidRPr="00FF448E">
              <w:rPr>
                <w:rFonts w:cs="Arial"/>
                <w:b/>
              </w:rPr>
              <w:t>x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  <w:r w:rsidRPr="00FF448E">
              <w:rPr>
                <w:rFonts w:cs="Arial"/>
                <w:b/>
              </w:rPr>
              <w:t>x</w:t>
            </w:r>
          </w:p>
        </w:tc>
      </w:tr>
      <w:tr w:rsidR="005B7AFC" w:rsidRPr="00FF448E" w:rsidTr="004B664E">
        <w:tblPrEx>
          <w:tblCellMar>
            <w:top w:w="0" w:type="dxa"/>
            <w:left w:w="0" w:type="dxa"/>
            <w:right w:w="0" w:type="dxa"/>
          </w:tblCellMar>
        </w:tblPrEx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  <w:b/>
              </w:rPr>
              <w:t>10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CE1808" w:rsidRDefault="005B7AFC" w:rsidP="004B664E">
            <w:pPr>
              <w:pStyle w:val="Normalny1"/>
              <w:spacing w:line="288" w:lineRule="auto"/>
              <w:jc w:val="left"/>
              <w:rPr>
                <w:rFonts w:cs="Arial"/>
              </w:rPr>
            </w:pPr>
            <w:r w:rsidRPr="00CE1808">
              <w:rPr>
                <w:rStyle w:val="Domylnaczcionkaakapitu1"/>
                <w:rFonts w:cs="Arial"/>
              </w:rPr>
              <w:t>Student przestrzega przepisów prawa związanych z ochroną własności przemysłowej i intelektualnej w zakresie wybranej działalności zawodowej.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MoH10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sz w:val="12"/>
                <w:szCs w:val="12"/>
              </w:rPr>
            </w:pP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Style w:val="Domylnaczcionkaakapitu1"/>
                <w:rFonts w:cs="Arial"/>
              </w:rPr>
            </w:pPr>
            <w:r w:rsidRPr="00FF448E">
              <w:rPr>
                <w:rFonts w:cs="Arial"/>
              </w:rPr>
              <w:t>H1P_U07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K_U16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  <w:r w:rsidRPr="00FF448E">
              <w:rPr>
                <w:rFonts w:cs="Arial"/>
                <w:b/>
              </w:rPr>
              <w:t>x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</w:p>
        </w:tc>
      </w:tr>
      <w:tr w:rsidR="005B7AFC" w:rsidRPr="00FF448E" w:rsidTr="004B664E">
        <w:tblPrEx>
          <w:tblCellMar>
            <w:top w:w="0" w:type="dxa"/>
            <w:left w:w="0" w:type="dxa"/>
            <w:right w:w="0" w:type="dxa"/>
          </w:tblCellMar>
        </w:tblPrEx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  <w:b/>
              </w:rPr>
              <w:t>11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CE1808" w:rsidRDefault="005B7AFC" w:rsidP="004B664E">
            <w:pPr>
              <w:pStyle w:val="Bezodstpw"/>
              <w:spacing w:line="288" w:lineRule="auto"/>
              <w:jc w:val="left"/>
              <w:rPr>
                <w:rFonts w:cs="Arial"/>
              </w:rPr>
            </w:pPr>
            <w:r w:rsidRPr="00CE1808">
              <w:rPr>
                <w:rFonts w:cs="Arial"/>
              </w:rPr>
              <w:t>Obserwuje i analizuje pracę zespołu w miejscu odbywania praktyki. Współdziałając oraz dzieląc się doświadczeniami, bierze udział w pracach zespołu w miejscu odbywania praktyki.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Fonts w:cs="Arial"/>
              </w:rPr>
              <w:t>MoH11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Style w:val="Domylnaczcionkaakapitu1"/>
                <w:rFonts w:cs="Arial"/>
              </w:rPr>
            </w:pPr>
          </w:p>
          <w:p w:rsidR="005B7AFC" w:rsidRPr="00FF448E" w:rsidRDefault="005B7AFC" w:rsidP="004B664E">
            <w:pPr>
              <w:pStyle w:val="Normalny1"/>
              <w:spacing w:line="288" w:lineRule="auto"/>
              <w:rPr>
                <w:rStyle w:val="Domylnaczcionkaakapitu1"/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H1P_K02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</w:rPr>
            </w:pPr>
            <w:r w:rsidRPr="00FF448E">
              <w:rPr>
                <w:rStyle w:val="Domylnaczcionkaakapitu1"/>
                <w:rFonts w:cs="Arial"/>
              </w:rPr>
              <w:t>K_K03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7AFC" w:rsidRPr="00FF448E" w:rsidRDefault="005B7AFC" w:rsidP="004B664E">
            <w:pPr>
              <w:pStyle w:val="Normalny1"/>
              <w:spacing w:line="288" w:lineRule="auto"/>
              <w:rPr>
                <w:rFonts w:cs="Arial"/>
                <w:b/>
              </w:rPr>
            </w:pPr>
            <w:r w:rsidRPr="00FF448E">
              <w:rPr>
                <w:rFonts w:cs="Arial"/>
                <w:b/>
              </w:rPr>
              <w:t>x</w:t>
            </w:r>
          </w:p>
        </w:tc>
      </w:tr>
    </w:tbl>
    <w:p w:rsidR="00DB11F9" w:rsidRPr="00AF17B9" w:rsidRDefault="00DB11F9" w:rsidP="00A26636">
      <w:pPr>
        <w:spacing w:before="240" w:after="0" w:line="240" w:lineRule="auto"/>
        <w:ind w:left="425" w:hanging="425"/>
        <w:rPr>
          <w:i/>
        </w:rPr>
      </w:pPr>
      <w:r w:rsidRPr="00AF17B9">
        <w:rPr>
          <w:i/>
        </w:rPr>
        <w:t xml:space="preserve">*)  </w:t>
      </w:r>
      <w:r w:rsidR="0020339E" w:rsidRPr="00AF17B9">
        <w:rPr>
          <w:i/>
        </w:rPr>
        <w:t xml:space="preserve"> </w:t>
      </w:r>
      <w:r w:rsidRPr="00AF17B9">
        <w:rPr>
          <w:i/>
        </w:rPr>
        <w:t xml:space="preserve">Wymagany </w:t>
      </w:r>
      <w:r w:rsidR="00103964" w:rsidRPr="00AF17B9">
        <w:rPr>
          <w:i/>
        </w:rPr>
        <w:t xml:space="preserve">jest </w:t>
      </w:r>
      <w:r w:rsidRPr="00AF17B9">
        <w:rPr>
          <w:i/>
        </w:rPr>
        <w:t xml:space="preserve">opis co najmniej dwóch problemów  – </w:t>
      </w:r>
      <w:r w:rsidR="005F2813" w:rsidRPr="00AF17B9">
        <w:rPr>
          <w:i/>
        </w:rPr>
        <w:t>w tym</w:t>
      </w:r>
      <w:r w:rsidRPr="00AF17B9">
        <w:rPr>
          <w:i/>
        </w:rPr>
        <w:t xml:space="preserve"> jednego w trakcie praktyki pilotażowej. </w:t>
      </w:r>
    </w:p>
    <w:p w:rsidR="004822B8" w:rsidRDefault="00DB11F9" w:rsidP="005B7AFC">
      <w:pPr>
        <w:spacing w:before="120" w:after="0" w:line="240" w:lineRule="auto"/>
        <w:ind w:left="425" w:hanging="425"/>
        <w:rPr>
          <w:i/>
        </w:rPr>
      </w:pPr>
      <w:r w:rsidRPr="00AF17B9">
        <w:rPr>
          <w:i/>
        </w:rPr>
        <w:lastRenderedPageBreak/>
        <w:t xml:space="preserve">**) </w:t>
      </w:r>
      <w:r w:rsidR="00D63B9E" w:rsidRPr="00AF17B9">
        <w:rPr>
          <w:i/>
        </w:rPr>
        <w:t xml:space="preserve"> </w:t>
      </w:r>
      <w:r w:rsidR="00A26636">
        <w:rPr>
          <w:i/>
        </w:rPr>
        <w:t xml:space="preserve">Wymagane rozwiązanie co najmniej trzech mini zadań – w tym co najmniej dwóch w trakcie praktyki pilotażowej. </w:t>
      </w:r>
      <w:r w:rsidR="00A26636" w:rsidRPr="008B31C3">
        <w:rPr>
          <w:i/>
        </w:rPr>
        <w:t>Założenia określa  zakładowy opiekun praktyk z uwzględnieniem zapisów zawartych w</w:t>
      </w:r>
      <w:r w:rsidR="00A26636">
        <w:rPr>
          <w:i/>
        </w:rPr>
        <w:t> </w:t>
      </w:r>
      <w:r w:rsidR="00A26636" w:rsidRPr="008B31C3">
        <w:rPr>
          <w:i/>
        </w:rPr>
        <w:t>szczegółowym  programie praktyki zawodowej</w:t>
      </w:r>
      <w:r w:rsidRPr="00AF17B9">
        <w:rPr>
          <w:i/>
        </w:rPr>
        <w:t>.</w:t>
      </w:r>
    </w:p>
    <w:p w:rsidR="008D793B" w:rsidRDefault="008D793B" w:rsidP="005B7AFC">
      <w:pPr>
        <w:spacing w:before="120" w:after="0" w:line="240" w:lineRule="auto"/>
        <w:ind w:left="425" w:hanging="425"/>
        <w:rPr>
          <w:i/>
        </w:rPr>
      </w:pPr>
    </w:p>
    <w:p w:rsidR="008D793B" w:rsidRDefault="008D793B" w:rsidP="005B7AFC">
      <w:pPr>
        <w:spacing w:before="120" w:after="0" w:line="240" w:lineRule="auto"/>
        <w:ind w:left="425" w:hanging="425"/>
        <w:rPr>
          <w:i/>
        </w:rPr>
      </w:pPr>
    </w:p>
    <w:p w:rsidR="008D793B" w:rsidRDefault="008D793B" w:rsidP="005B7AFC">
      <w:pPr>
        <w:spacing w:before="120" w:after="0" w:line="240" w:lineRule="auto"/>
        <w:ind w:left="425" w:hanging="425"/>
        <w:rPr>
          <w:i/>
        </w:rPr>
      </w:pPr>
    </w:p>
    <w:p w:rsidR="008D793B" w:rsidRPr="002A4871" w:rsidRDefault="008D793B" w:rsidP="008D793B">
      <w:pPr>
        <w:spacing w:after="0" w:line="240" w:lineRule="auto"/>
        <w:ind w:left="6237"/>
      </w:pPr>
      <w:r w:rsidRPr="002A4871">
        <w:t>……………………</w:t>
      </w:r>
      <w:r>
        <w:t>..</w:t>
      </w:r>
      <w:r w:rsidRPr="002A4871">
        <w:t>…………………………...</w:t>
      </w:r>
    </w:p>
    <w:p w:rsidR="008D793B" w:rsidRPr="002A4871" w:rsidRDefault="008D793B" w:rsidP="008D793B">
      <w:pPr>
        <w:spacing w:after="0" w:line="240" w:lineRule="auto"/>
        <w:ind w:left="6237"/>
      </w:pPr>
      <w:r w:rsidRPr="002A4871">
        <w:t>(podpis i pieczęć służbowa osoby</w:t>
      </w:r>
    </w:p>
    <w:p w:rsidR="008D793B" w:rsidRPr="005B7AFC" w:rsidRDefault="008D793B" w:rsidP="008D793B">
      <w:pPr>
        <w:spacing w:before="120" w:after="0" w:line="240" w:lineRule="auto"/>
        <w:ind w:left="425" w:hanging="425"/>
        <w:rPr>
          <w:i/>
        </w:rPr>
      </w:pPr>
      <w:r w:rsidRPr="002A4871">
        <w:t xml:space="preserve">     </w:t>
      </w:r>
      <w:r>
        <w:t xml:space="preserve">                                                                                                                           </w:t>
      </w:r>
      <w:r w:rsidRPr="002A4871">
        <w:t xml:space="preserve">   reprezentującej Uczelnię)</w:t>
      </w:r>
    </w:p>
    <w:sectPr w:rsidR="008D793B" w:rsidRPr="005B7AFC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A97" w:rsidRDefault="00480A97" w:rsidP="008269BB">
      <w:pPr>
        <w:spacing w:after="0" w:line="240" w:lineRule="auto"/>
      </w:pPr>
      <w:r>
        <w:separator/>
      </w:r>
    </w:p>
  </w:endnote>
  <w:endnote w:type="continuationSeparator" w:id="0">
    <w:p w:rsidR="00480A97" w:rsidRDefault="00480A97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97" w:rsidRDefault="00537220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480A97">
          <w:t xml:space="preserve"> </w:t>
        </w:r>
        <w:fldSimple w:instr=" PAGE ">
          <w:r w:rsidR="00D9110F">
            <w:rPr>
              <w:noProof/>
            </w:rPr>
            <w:t>2</w:t>
          </w:r>
        </w:fldSimple>
        <w:r w:rsidR="00480A97">
          <w:t xml:space="preserve"> / </w:t>
        </w:r>
        <w:fldSimple w:instr=" NUMPAGES  ">
          <w:r w:rsidR="00D9110F">
            <w:rPr>
              <w:noProof/>
            </w:rPr>
            <w:t>3</w:t>
          </w:r>
        </w:fldSimple>
        <w:r w:rsidR="00480A97">
          <w:t xml:space="preserve">                                                   </w:t>
        </w:r>
      </w:sdtContent>
    </w:sdt>
  </w:p>
  <w:p w:rsidR="00480A97" w:rsidRDefault="00480A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A97" w:rsidRDefault="00480A97" w:rsidP="008269BB">
      <w:pPr>
        <w:spacing w:after="0" w:line="240" w:lineRule="auto"/>
      </w:pPr>
      <w:r>
        <w:separator/>
      </w:r>
    </w:p>
  </w:footnote>
  <w:footnote w:type="continuationSeparator" w:id="0">
    <w:p w:rsidR="00480A97" w:rsidRDefault="00480A97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97" w:rsidRPr="001945EB" w:rsidRDefault="00480A97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88E"/>
    <w:rsid w:val="00015687"/>
    <w:rsid w:val="000224C0"/>
    <w:rsid w:val="000463DF"/>
    <w:rsid w:val="00057EAA"/>
    <w:rsid w:val="00063454"/>
    <w:rsid w:val="0006668A"/>
    <w:rsid w:val="000860A7"/>
    <w:rsid w:val="00086306"/>
    <w:rsid w:val="00093BC5"/>
    <w:rsid w:val="000958A3"/>
    <w:rsid w:val="000A6ED0"/>
    <w:rsid w:val="000A7676"/>
    <w:rsid w:val="000B14A1"/>
    <w:rsid w:val="000B427C"/>
    <w:rsid w:val="000C312D"/>
    <w:rsid w:val="000D1DE1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E07"/>
    <w:rsid w:val="001545BC"/>
    <w:rsid w:val="001578FB"/>
    <w:rsid w:val="0016656D"/>
    <w:rsid w:val="00172E35"/>
    <w:rsid w:val="001819D0"/>
    <w:rsid w:val="001908C6"/>
    <w:rsid w:val="001945EB"/>
    <w:rsid w:val="0019775E"/>
    <w:rsid w:val="001B1285"/>
    <w:rsid w:val="001B2D24"/>
    <w:rsid w:val="001B5794"/>
    <w:rsid w:val="001B76F5"/>
    <w:rsid w:val="001C0567"/>
    <w:rsid w:val="001C0996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20339E"/>
    <w:rsid w:val="00206EB8"/>
    <w:rsid w:val="0022576A"/>
    <w:rsid w:val="002264CA"/>
    <w:rsid w:val="0023200D"/>
    <w:rsid w:val="002364C1"/>
    <w:rsid w:val="00241178"/>
    <w:rsid w:val="00242409"/>
    <w:rsid w:val="00242D7E"/>
    <w:rsid w:val="00267EB3"/>
    <w:rsid w:val="002767E4"/>
    <w:rsid w:val="00287616"/>
    <w:rsid w:val="00290395"/>
    <w:rsid w:val="0029076D"/>
    <w:rsid w:val="002911FD"/>
    <w:rsid w:val="00293CCF"/>
    <w:rsid w:val="00295FCF"/>
    <w:rsid w:val="002969BC"/>
    <w:rsid w:val="002A21CE"/>
    <w:rsid w:val="002A4A38"/>
    <w:rsid w:val="002B08AC"/>
    <w:rsid w:val="002B46D7"/>
    <w:rsid w:val="002D0729"/>
    <w:rsid w:val="002D0D69"/>
    <w:rsid w:val="002E3205"/>
    <w:rsid w:val="002F122D"/>
    <w:rsid w:val="002F4401"/>
    <w:rsid w:val="003007FF"/>
    <w:rsid w:val="00300960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7418B"/>
    <w:rsid w:val="003845B0"/>
    <w:rsid w:val="00391861"/>
    <w:rsid w:val="0039625A"/>
    <w:rsid w:val="003A40B1"/>
    <w:rsid w:val="003A58E5"/>
    <w:rsid w:val="003B474D"/>
    <w:rsid w:val="003B7206"/>
    <w:rsid w:val="003D15D5"/>
    <w:rsid w:val="003D542B"/>
    <w:rsid w:val="003D63E2"/>
    <w:rsid w:val="003D6452"/>
    <w:rsid w:val="003E2202"/>
    <w:rsid w:val="003E408F"/>
    <w:rsid w:val="003F00CB"/>
    <w:rsid w:val="003F02E2"/>
    <w:rsid w:val="003F09AD"/>
    <w:rsid w:val="00405E85"/>
    <w:rsid w:val="004347B9"/>
    <w:rsid w:val="00436189"/>
    <w:rsid w:val="00440327"/>
    <w:rsid w:val="0045271A"/>
    <w:rsid w:val="004633B4"/>
    <w:rsid w:val="00480A97"/>
    <w:rsid w:val="004822B8"/>
    <w:rsid w:val="004925B3"/>
    <w:rsid w:val="00493ADE"/>
    <w:rsid w:val="004A0704"/>
    <w:rsid w:val="004A1526"/>
    <w:rsid w:val="004A284C"/>
    <w:rsid w:val="004A5DE2"/>
    <w:rsid w:val="004A755C"/>
    <w:rsid w:val="004B2E47"/>
    <w:rsid w:val="004B664E"/>
    <w:rsid w:val="004D2A9E"/>
    <w:rsid w:val="004D6290"/>
    <w:rsid w:val="004E02FD"/>
    <w:rsid w:val="004E3E9C"/>
    <w:rsid w:val="004F1411"/>
    <w:rsid w:val="004F2B4B"/>
    <w:rsid w:val="004F5741"/>
    <w:rsid w:val="004F636A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37220"/>
    <w:rsid w:val="00541A4E"/>
    <w:rsid w:val="00550CEC"/>
    <w:rsid w:val="00555C0E"/>
    <w:rsid w:val="00567D41"/>
    <w:rsid w:val="00573C27"/>
    <w:rsid w:val="00577893"/>
    <w:rsid w:val="005923A8"/>
    <w:rsid w:val="005B182A"/>
    <w:rsid w:val="005B7AFC"/>
    <w:rsid w:val="005C337F"/>
    <w:rsid w:val="005C5AD2"/>
    <w:rsid w:val="005D7718"/>
    <w:rsid w:val="005F1E70"/>
    <w:rsid w:val="005F2813"/>
    <w:rsid w:val="005F53F2"/>
    <w:rsid w:val="00603278"/>
    <w:rsid w:val="00610AB3"/>
    <w:rsid w:val="0061737C"/>
    <w:rsid w:val="006208DD"/>
    <w:rsid w:val="00622B78"/>
    <w:rsid w:val="00624883"/>
    <w:rsid w:val="0063228B"/>
    <w:rsid w:val="00632D43"/>
    <w:rsid w:val="00633B18"/>
    <w:rsid w:val="0064211C"/>
    <w:rsid w:val="0064321D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84B9E"/>
    <w:rsid w:val="00691549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6F408E"/>
    <w:rsid w:val="00700A3A"/>
    <w:rsid w:val="0072534E"/>
    <w:rsid w:val="007259E6"/>
    <w:rsid w:val="00725B19"/>
    <w:rsid w:val="00737F61"/>
    <w:rsid w:val="00750251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303D2"/>
    <w:rsid w:val="0084220F"/>
    <w:rsid w:val="00856A8D"/>
    <w:rsid w:val="008749BA"/>
    <w:rsid w:val="00882AA8"/>
    <w:rsid w:val="00892BB9"/>
    <w:rsid w:val="0089310B"/>
    <w:rsid w:val="0089357B"/>
    <w:rsid w:val="008A3EF1"/>
    <w:rsid w:val="008A611B"/>
    <w:rsid w:val="008B603C"/>
    <w:rsid w:val="008C2FBA"/>
    <w:rsid w:val="008C6F6A"/>
    <w:rsid w:val="008C71EE"/>
    <w:rsid w:val="008D2ABE"/>
    <w:rsid w:val="008D793B"/>
    <w:rsid w:val="008E6ED2"/>
    <w:rsid w:val="008F5949"/>
    <w:rsid w:val="00915A89"/>
    <w:rsid w:val="00923ABD"/>
    <w:rsid w:val="00937AB2"/>
    <w:rsid w:val="00947B99"/>
    <w:rsid w:val="009512E1"/>
    <w:rsid w:val="00953AB2"/>
    <w:rsid w:val="00970871"/>
    <w:rsid w:val="00985E6E"/>
    <w:rsid w:val="00990DE1"/>
    <w:rsid w:val="009A2705"/>
    <w:rsid w:val="009C655A"/>
    <w:rsid w:val="009D060C"/>
    <w:rsid w:val="009D700C"/>
    <w:rsid w:val="009D7A6B"/>
    <w:rsid w:val="009E7EE5"/>
    <w:rsid w:val="009F1287"/>
    <w:rsid w:val="009F4728"/>
    <w:rsid w:val="009F61C6"/>
    <w:rsid w:val="00A12FCE"/>
    <w:rsid w:val="00A134F0"/>
    <w:rsid w:val="00A15CAF"/>
    <w:rsid w:val="00A26636"/>
    <w:rsid w:val="00A73FB4"/>
    <w:rsid w:val="00A74AEE"/>
    <w:rsid w:val="00A83F94"/>
    <w:rsid w:val="00A848B1"/>
    <w:rsid w:val="00A9126C"/>
    <w:rsid w:val="00A928EE"/>
    <w:rsid w:val="00A9461E"/>
    <w:rsid w:val="00A94C56"/>
    <w:rsid w:val="00AA40EB"/>
    <w:rsid w:val="00AA7BE8"/>
    <w:rsid w:val="00AB60A9"/>
    <w:rsid w:val="00AC3260"/>
    <w:rsid w:val="00AC5AA7"/>
    <w:rsid w:val="00AD5E98"/>
    <w:rsid w:val="00AE4813"/>
    <w:rsid w:val="00AE7110"/>
    <w:rsid w:val="00AF17B9"/>
    <w:rsid w:val="00AF636C"/>
    <w:rsid w:val="00B16CF2"/>
    <w:rsid w:val="00B22BCC"/>
    <w:rsid w:val="00B65A80"/>
    <w:rsid w:val="00B9094E"/>
    <w:rsid w:val="00B91E1E"/>
    <w:rsid w:val="00B94DD9"/>
    <w:rsid w:val="00B94FDA"/>
    <w:rsid w:val="00B95835"/>
    <w:rsid w:val="00BA20EA"/>
    <w:rsid w:val="00BA2BFB"/>
    <w:rsid w:val="00BB27DC"/>
    <w:rsid w:val="00BB39E5"/>
    <w:rsid w:val="00BB5899"/>
    <w:rsid w:val="00BC10B4"/>
    <w:rsid w:val="00BC294A"/>
    <w:rsid w:val="00BC2F80"/>
    <w:rsid w:val="00BC798C"/>
    <w:rsid w:val="00BD0637"/>
    <w:rsid w:val="00BD484B"/>
    <w:rsid w:val="00BD6343"/>
    <w:rsid w:val="00BE1EE0"/>
    <w:rsid w:val="00BE5F65"/>
    <w:rsid w:val="00BF268E"/>
    <w:rsid w:val="00BF65F6"/>
    <w:rsid w:val="00BF69D2"/>
    <w:rsid w:val="00C02563"/>
    <w:rsid w:val="00C2637D"/>
    <w:rsid w:val="00C3330C"/>
    <w:rsid w:val="00C41B3B"/>
    <w:rsid w:val="00C54BA6"/>
    <w:rsid w:val="00C758D9"/>
    <w:rsid w:val="00CB2405"/>
    <w:rsid w:val="00CC51F1"/>
    <w:rsid w:val="00CE1808"/>
    <w:rsid w:val="00D10794"/>
    <w:rsid w:val="00D1292C"/>
    <w:rsid w:val="00D139B6"/>
    <w:rsid w:val="00D17A97"/>
    <w:rsid w:val="00D23F4C"/>
    <w:rsid w:val="00D25446"/>
    <w:rsid w:val="00D34B57"/>
    <w:rsid w:val="00D40ADE"/>
    <w:rsid w:val="00D40F18"/>
    <w:rsid w:val="00D42103"/>
    <w:rsid w:val="00D47003"/>
    <w:rsid w:val="00D53B5A"/>
    <w:rsid w:val="00D56952"/>
    <w:rsid w:val="00D579AB"/>
    <w:rsid w:val="00D60B5F"/>
    <w:rsid w:val="00D63B9E"/>
    <w:rsid w:val="00D76820"/>
    <w:rsid w:val="00D84442"/>
    <w:rsid w:val="00D849F0"/>
    <w:rsid w:val="00D9110F"/>
    <w:rsid w:val="00D94702"/>
    <w:rsid w:val="00D968DE"/>
    <w:rsid w:val="00DA0A3E"/>
    <w:rsid w:val="00DA1DF8"/>
    <w:rsid w:val="00DB11F9"/>
    <w:rsid w:val="00DD18BB"/>
    <w:rsid w:val="00DD2B29"/>
    <w:rsid w:val="00DE0F01"/>
    <w:rsid w:val="00DE1594"/>
    <w:rsid w:val="00DE6E63"/>
    <w:rsid w:val="00DF5AC1"/>
    <w:rsid w:val="00DF69CD"/>
    <w:rsid w:val="00E019D2"/>
    <w:rsid w:val="00E05BED"/>
    <w:rsid w:val="00E10F44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716"/>
    <w:rsid w:val="00E638DF"/>
    <w:rsid w:val="00E708EE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2D71"/>
    <w:rsid w:val="00F5328D"/>
    <w:rsid w:val="00F54B1C"/>
    <w:rsid w:val="00F5524F"/>
    <w:rsid w:val="00F6032D"/>
    <w:rsid w:val="00F7630E"/>
    <w:rsid w:val="00F848FA"/>
    <w:rsid w:val="00FB226B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  <w:style w:type="character" w:customStyle="1" w:styleId="Domylnaczcionkaakapitu1">
    <w:name w:val="Domyślna czcionka akapitu1"/>
    <w:rsid w:val="005B7AFC"/>
  </w:style>
  <w:style w:type="paragraph" w:customStyle="1" w:styleId="Normalny1">
    <w:name w:val="Normalny1"/>
    <w:rsid w:val="005B7AFC"/>
    <w:pPr>
      <w:suppressAutoHyphens/>
      <w:spacing w:after="0" w:line="360" w:lineRule="auto"/>
      <w:jc w:val="center"/>
    </w:pPr>
    <w:rPr>
      <w:rFonts w:ascii="Calibri" w:eastAsia="Calibri" w:hAnsi="Calibri" w:cs="Times New Roman"/>
      <w:lang w:eastAsia="ar-SA"/>
    </w:rPr>
  </w:style>
  <w:style w:type="paragraph" w:styleId="Bezodstpw">
    <w:name w:val="No Spacing"/>
    <w:qFormat/>
    <w:rsid w:val="005B7AFC"/>
    <w:pPr>
      <w:suppressAutoHyphens/>
      <w:spacing w:after="0" w:line="100" w:lineRule="atLeast"/>
      <w:jc w:val="center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3</cp:revision>
  <cp:lastPrinted>2016-11-08T06:43:00Z</cp:lastPrinted>
  <dcterms:created xsi:type="dcterms:W3CDTF">2016-12-21T09:29:00Z</dcterms:created>
  <dcterms:modified xsi:type="dcterms:W3CDTF">2018-07-06T12:36:00Z</dcterms:modified>
</cp:coreProperties>
</file>